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E12" w:rsidRPr="00931DD1" w:rsidRDefault="00390E12" w:rsidP="00390E12">
      <w:pPr>
        <w:pStyle w:val="a3"/>
        <w:tabs>
          <w:tab w:val="left" w:pos="567"/>
        </w:tabs>
        <w:ind w:left="-180" w:right="5755"/>
        <w:rPr>
          <w:szCs w:val="24"/>
        </w:rPr>
      </w:pPr>
    </w:p>
    <w:p w:rsidR="00281E38" w:rsidRPr="00DB73F4" w:rsidRDefault="00281E38" w:rsidP="00DF1DFE">
      <w:pPr>
        <w:pStyle w:val="2"/>
        <w:numPr>
          <w:ilvl w:val="0"/>
          <w:numId w:val="2"/>
        </w:numPr>
        <w:rPr>
          <w:sz w:val="20"/>
          <w:szCs w:val="20"/>
        </w:rPr>
      </w:pPr>
      <w:bookmarkStart w:id="0" w:name="_Toc336513467"/>
      <w:r w:rsidRPr="00DB73F4">
        <w:rPr>
          <w:sz w:val="20"/>
          <w:szCs w:val="20"/>
        </w:rPr>
        <w:t>Настройка рабочего места</w:t>
      </w:r>
      <w:bookmarkEnd w:id="0"/>
    </w:p>
    <w:p w:rsidR="005E64BC" w:rsidRPr="0044747F" w:rsidRDefault="0044747F" w:rsidP="00DB73F4">
      <w:pPr>
        <w:ind w:firstLine="708"/>
      </w:pPr>
      <w:proofErr w:type="gramStart"/>
      <w:r w:rsidRPr="0044747F">
        <w:t>Работа в подсистеме размещения государственного или муниципального заказа  WEB – Торги – КС возможна на компьютере с установленной на нем ЭЦП муниципального заказчика.</w:t>
      </w:r>
      <w:proofErr w:type="gramEnd"/>
    </w:p>
    <w:p w:rsidR="00281E38" w:rsidRPr="0031378C" w:rsidRDefault="00281E38" w:rsidP="00DB73F4">
      <w:pPr>
        <w:ind w:firstLine="708"/>
      </w:pPr>
      <w:r w:rsidRPr="00DB73F4">
        <w:t xml:space="preserve">Для корректной работы в Системе необходимо добавить адрес Портала в список «Надежные узлы» для обеспечения успешной работы используемых в комплексе функций. Для этого необходимо зайти в браузер </w:t>
      </w:r>
      <w:r w:rsidRPr="00DB73F4">
        <w:rPr>
          <w:lang w:val="en-US"/>
        </w:rPr>
        <w:t>Internet</w:t>
      </w:r>
      <w:r w:rsidRPr="00DB73F4">
        <w:t xml:space="preserve"> </w:t>
      </w:r>
      <w:r w:rsidRPr="00DB73F4">
        <w:rPr>
          <w:lang w:val="en-US"/>
        </w:rPr>
        <w:t>Explorer</w:t>
      </w:r>
      <w:r w:rsidRPr="00DB73F4">
        <w:t>, выбрать меню «Сервис», пункт «Свойства обозревателя</w:t>
      </w:r>
      <w:proofErr w:type="gramStart"/>
      <w:r w:rsidRPr="00DB73F4">
        <w:t>»</w:t>
      </w:r>
      <w:r w:rsidR="0031378C">
        <w:t>(</w:t>
      </w:r>
      <w:proofErr w:type="gramEnd"/>
      <w:r w:rsidR="0031378C">
        <w:t>рис.1)</w:t>
      </w:r>
      <w:r w:rsidRPr="00DB73F4">
        <w:t>. В открывшемся окне выбираем вкладку «Безопасность»</w:t>
      </w:r>
      <w:r w:rsidR="00617518" w:rsidRPr="00DB73F4">
        <w:t>, выбираем пункт «Надежные узлы», нажимаем кнопку «Узлы». В открывшемся окне необходимо добавить следующий узел:</w:t>
      </w:r>
      <w:r w:rsidRPr="00DB73F4">
        <w:t xml:space="preserve"> </w:t>
      </w:r>
      <w:r w:rsidR="00DB73F4" w:rsidRPr="00DB73F4">
        <w:t xml:space="preserve"> </w:t>
      </w:r>
      <w:proofErr w:type="spellStart"/>
      <w:r w:rsidR="00A76ABF">
        <w:rPr>
          <w:lang w:val="en-US"/>
        </w:rPr>
        <w:t>torgi</w:t>
      </w:r>
      <w:proofErr w:type="spellEnd"/>
      <w:r w:rsidR="00A76ABF" w:rsidRPr="0031378C">
        <w:t>.</w:t>
      </w:r>
      <w:proofErr w:type="spellStart"/>
      <w:r w:rsidR="00A76ABF">
        <w:rPr>
          <w:lang w:val="en-US"/>
        </w:rPr>
        <w:t>tverfin</w:t>
      </w:r>
      <w:proofErr w:type="spellEnd"/>
      <w:r w:rsidR="00A76ABF" w:rsidRPr="0031378C">
        <w:t>.</w:t>
      </w:r>
      <w:proofErr w:type="spellStart"/>
      <w:r w:rsidR="00A76ABF">
        <w:rPr>
          <w:lang w:val="en-US"/>
        </w:rPr>
        <w:t>ru</w:t>
      </w:r>
      <w:proofErr w:type="spellEnd"/>
      <w:r w:rsidR="00880B67">
        <w:t xml:space="preserve"> и </w:t>
      </w:r>
      <w:proofErr w:type="spellStart"/>
      <w:r w:rsidR="00880B67">
        <w:rPr>
          <w:lang w:val="en-US"/>
        </w:rPr>
        <w:t>gostorgi</w:t>
      </w:r>
      <w:proofErr w:type="spellEnd"/>
      <w:r w:rsidR="00880B67" w:rsidRPr="00880B67">
        <w:t>.</w:t>
      </w:r>
      <w:proofErr w:type="spellStart"/>
      <w:r w:rsidR="00880B67">
        <w:rPr>
          <w:lang w:val="en-US"/>
        </w:rPr>
        <w:t>tver</w:t>
      </w:r>
      <w:proofErr w:type="spellEnd"/>
      <w:r w:rsidR="00880B67" w:rsidRPr="00880B67">
        <w:t>.</w:t>
      </w:r>
      <w:proofErr w:type="spellStart"/>
      <w:r w:rsidR="00880B67">
        <w:rPr>
          <w:lang w:val="en-US"/>
        </w:rPr>
        <w:t>ru</w:t>
      </w:r>
      <w:proofErr w:type="spellEnd"/>
      <w:r w:rsidR="00880B67" w:rsidRPr="00880B67">
        <w:t xml:space="preserve"> </w:t>
      </w:r>
      <w:r w:rsidR="0031378C">
        <w:t>(рис.2)</w:t>
      </w:r>
    </w:p>
    <w:p w:rsidR="00DB73F4" w:rsidRDefault="00DB73F4" w:rsidP="00281E38">
      <w:pPr>
        <w:rPr>
          <w:noProof/>
        </w:rPr>
      </w:pPr>
    </w:p>
    <w:p w:rsidR="00281E38" w:rsidRDefault="00A76ABF" w:rsidP="00281E38">
      <w:pPr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6267450" cy="2895600"/>
            <wp:effectExtent l="19050" t="0" r="0" b="0"/>
            <wp:docPr id="9" name="Рисунок 7" descr="D:\MY\user\Мои документы\настройка браузер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\user\Мои документы\настройка браузер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ABF" w:rsidRDefault="00A76ABF" w:rsidP="00281E38">
      <w:pPr>
        <w:rPr>
          <w:sz w:val="24"/>
          <w:szCs w:val="24"/>
          <w:lang w:val="en-US"/>
        </w:rPr>
      </w:pPr>
    </w:p>
    <w:p w:rsidR="00A76ABF" w:rsidRDefault="0031378C" w:rsidP="00281E38">
      <w:pPr>
        <w:rPr>
          <w:sz w:val="24"/>
          <w:szCs w:val="24"/>
        </w:rPr>
      </w:pPr>
      <w:r>
        <w:rPr>
          <w:sz w:val="24"/>
          <w:szCs w:val="24"/>
        </w:rPr>
        <w:t>(рис.1)</w:t>
      </w:r>
    </w:p>
    <w:p w:rsidR="0031378C" w:rsidRPr="0031378C" w:rsidRDefault="0031378C" w:rsidP="00281E38">
      <w:pPr>
        <w:rPr>
          <w:sz w:val="24"/>
          <w:szCs w:val="24"/>
        </w:rPr>
      </w:pPr>
    </w:p>
    <w:p w:rsidR="00A76ABF" w:rsidRPr="00A76ABF" w:rsidRDefault="00A76ABF" w:rsidP="00281E38">
      <w:pPr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6029325" cy="3219450"/>
            <wp:effectExtent l="19050" t="0" r="9525" b="0"/>
            <wp:docPr id="12" name="Рисунок 8" descr="D:\MY\user\Мои документы\настройка браузер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Y\user\Мои документы\настройка браузера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3F4" w:rsidRPr="0031378C" w:rsidRDefault="0031378C" w:rsidP="00DB73F4">
      <w:pPr>
        <w:ind w:firstLine="708"/>
      </w:pPr>
      <w:r>
        <w:t>(Рис.2)</w:t>
      </w:r>
    </w:p>
    <w:p w:rsidR="00A76ABF" w:rsidRDefault="0031378C" w:rsidP="00DB73F4">
      <w:pPr>
        <w:ind w:firstLine="708"/>
        <w:rPr>
          <w:b/>
        </w:rPr>
      </w:pPr>
      <w:r>
        <w:t>Н</w:t>
      </w:r>
      <w:r w:rsidR="00A76ABF" w:rsidRPr="00525A01">
        <w:t xml:space="preserve">еобходимо разрешить Элементы </w:t>
      </w:r>
      <w:r w:rsidR="00A76ABF" w:rsidRPr="00525A01">
        <w:rPr>
          <w:lang w:val="en-US"/>
        </w:rPr>
        <w:t>ActiveX</w:t>
      </w:r>
      <w:r w:rsidR="00A76ABF" w:rsidRPr="00525A01">
        <w:t xml:space="preserve"> и модули подключения </w:t>
      </w:r>
      <w:r w:rsidR="00A76ABF" w:rsidRPr="00525A01">
        <w:rPr>
          <w:lang w:val="en-US"/>
        </w:rPr>
        <w:t>Internet</w:t>
      </w:r>
      <w:r w:rsidR="00A76ABF" w:rsidRPr="00525A01">
        <w:t xml:space="preserve"> </w:t>
      </w:r>
      <w:r w:rsidR="00A76ABF" w:rsidRPr="00525A01">
        <w:rPr>
          <w:lang w:val="en-US"/>
        </w:rPr>
        <w:t>Explorer</w:t>
      </w:r>
      <w:r w:rsidR="00A76ABF">
        <w:t xml:space="preserve"> и установить параметры </w:t>
      </w:r>
      <w:r w:rsidR="00A76ABF" w:rsidRPr="00A76ABF">
        <w:rPr>
          <w:b/>
          <w:sz w:val="24"/>
          <w:szCs w:val="24"/>
        </w:rPr>
        <w:t>для автоматической загрузки файло</w:t>
      </w:r>
      <w:proofErr w:type="gramStart"/>
      <w:r w:rsidR="00A76ABF" w:rsidRPr="00A76ABF">
        <w:rPr>
          <w:b/>
          <w:sz w:val="24"/>
          <w:szCs w:val="24"/>
        </w:rPr>
        <w:t>в</w:t>
      </w:r>
      <w:r w:rsidR="00A76ABF">
        <w:rPr>
          <w:b/>
          <w:sz w:val="24"/>
          <w:szCs w:val="24"/>
        </w:rPr>
        <w:t>(</w:t>
      </w:r>
      <w:proofErr w:type="gramEnd"/>
      <w:r w:rsidR="00A76ABF">
        <w:rPr>
          <w:b/>
          <w:sz w:val="24"/>
          <w:szCs w:val="24"/>
        </w:rPr>
        <w:t xml:space="preserve">позволит выгружать </w:t>
      </w:r>
      <w:proofErr w:type="spellStart"/>
      <w:r>
        <w:rPr>
          <w:b/>
          <w:sz w:val="24"/>
          <w:szCs w:val="24"/>
        </w:rPr>
        <w:t>отчеты,план</w:t>
      </w:r>
      <w:proofErr w:type="spellEnd"/>
      <w:r>
        <w:rPr>
          <w:b/>
          <w:sz w:val="24"/>
          <w:szCs w:val="24"/>
        </w:rPr>
        <w:t>-график и другие печатные формы документов</w:t>
      </w:r>
      <w:r w:rsidR="00A76ABF">
        <w:rPr>
          <w:b/>
          <w:sz w:val="24"/>
          <w:szCs w:val="24"/>
        </w:rPr>
        <w:t>)</w:t>
      </w:r>
      <w:r w:rsidR="00A76ABF">
        <w:t xml:space="preserve">. Для этого необходимо </w:t>
      </w:r>
      <w:r>
        <w:t>во</w:t>
      </w:r>
      <w:r w:rsidR="00A76ABF">
        <w:t xml:space="preserve"> вкладке </w:t>
      </w:r>
      <w:r w:rsidR="00A76ABF" w:rsidRPr="002C2BFA">
        <w:rPr>
          <w:b/>
        </w:rPr>
        <w:t>«Безопасность</w:t>
      </w:r>
      <w:r w:rsidR="00A76ABF" w:rsidRPr="00B51DCE">
        <w:rPr>
          <w:b/>
          <w:i/>
        </w:rPr>
        <w:t>»</w:t>
      </w:r>
      <w:r w:rsidR="00A76ABF">
        <w:t xml:space="preserve"> формы </w:t>
      </w:r>
      <w:r w:rsidR="00A76ABF" w:rsidRPr="00B51DCE">
        <w:rPr>
          <w:b/>
        </w:rPr>
        <w:t>«Свойства обозревателя»,</w:t>
      </w:r>
      <w:r w:rsidR="00A76ABF">
        <w:t xml:space="preserve"> нажать кнопку </w:t>
      </w:r>
      <w:r w:rsidR="00A76ABF" w:rsidRPr="002C2BFA">
        <w:rPr>
          <w:b/>
        </w:rPr>
        <w:t xml:space="preserve">[Другой] </w:t>
      </w:r>
      <w:r w:rsidR="00A76ABF">
        <w:t xml:space="preserve">и в появившейся форме </w:t>
      </w:r>
      <w:r>
        <w:rPr>
          <w:b/>
        </w:rPr>
        <w:t>в</w:t>
      </w:r>
      <w:r w:rsidR="00A76ABF">
        <w:t xml:space="preserve"> разделе </w:t>
      </w:r>
      <w:r w:rsidR="00A76ABF" w:rsidRPr="00711E33">
        <w:rPr>
          <w:b/>
        </w:rPr>
        <w:t>«Загрузка»</w:t>
      </w:r>
      <w:r w:rsidR="00A76ABF">
        <w:t xml:space="preserve">, в пункте </w:t>
      </w:r>
      <w:r w:rsidR="00A76ABF" w:rsidRPr="00711E33">
        <w:rPr>
          <w:b/>
        </w:rPr>
        <w:t>«Автоматические запросы на загрузку файлов»</w:t>
      </w:r>
      <w:r w:rsidR="00A76ABF">
        <w:t xml:space="preserve"> установить флаг в пункте </w:t>
      </w:r>
      <w:r w:rsidR="00A76ABF" w:rsidRPr="00711E33">
        <w:rPr>
          <w:b/>
        </w:rPr>
        <w:t>«Включить</w:t>
      </w:r>
      <w:proofErr w:type="gramStart"/>
      <w:r w:rsidR="00A76ABF" w:rsidRPr="00711E33">
        <w:rPr>
          <w:b/>
        </w:rPr>
        <w:t>»</w:t>
      </w:r>
      <w:r>
        <w:rPr>
          <w:b/>
        </w:rPr>
        <w:t>(</w:t>
      </w:r>
      <w:proofErr w:type="gramEnd"/>
      <w:r>
        <w:rPr>
          <w:b/>
        </w:rPr>
        <w:t xml:space="preserve">рис.3). В разделе «параметры безопасности» найти </w:t>
      </w:r>
      <w:r>
        <w:t xml:space="preserve">элементы </w:t>
      </w:r>
      <w:r w:rsidRPr="00525A01">
        <w:rPr>
          <w:lang w:val="en-US"/>
        </w:rPr>
        <w:t>ActiveX</w:t>
      </w:r>
      <w:r>
        <w:t xml:space="preserve"> и  выбрать «Включить» </w:t>
      </w:r>
      <w:r w:rsidRPr="00616569">
        <w:rPr>
          <w:u w:val="single"/>
        </w:rPr>
        <w:t>для всех</w:t>
      </w:r>
      <w:r>
        <w:t xml:space="preserve"> элементов </w:t>
      </w:r>
      <w:r w:rsidRPr="00525A01">
        <w:rPr>
          <w:lang w:val="en-US"/>
        </w:rPr>
        <w:t>ActiveX</w:t>
      </w:r>
      <w:r>
        <w:t xml:space="preserve"> </w:t>
      </w:r>
      <w:r>
        <w:rPr>
          <w:i/>
        </w:rPr>
        <w:t>(Рис.</w:t>
      </w:r>
      <w:r w:rsidRPr="00A50D84">
        <w:rPr>
          <w:i/>
        </w:rPr>
        <w:t xml:space="preserve"> </w:t>
      </w:r>
      <w:r w:rsidR="00880B67">
        <w:fldChar w:fldCharType="begin"/>
      </w:r>
      <w:r w:rsidR="00880B67">
        <w:instrText xml:space="preserve"> REF _Ref307899075 \h  \* MERGEFORMAT </w:instrText>
      </w:r>
      <w:r w:rsidR="00880B67">
        <w:fldChar w:fldCharType="separate"/>
      </w:r>
      <w:r w:rsidRPr="00EB4611">
        <w:t>4</w:t>
      </w:r>
      <w:r w:rsidR="00880B67">
        <w:fldChar w:fldCharType="end"/>
      </w:r>
      <w:r w:rsidRPr="00A50D84">
        <w:rPr>
          <w:i/>
        </w:rPr>
        <w:t>)</w:t>
      </w:r>
      <w:r>
        <w:rPr>
          <w:i/>
        </w:rPr>
        <w:t>,</w:t>
      </w:r>
    </w:p>
    <w:p w:rsidR="0031378C" w:rsidRPr="00A76ABF" w:rsidRDefault="0031378C" w:rsidP="00DB73F4">
      <w:pPr>
        <w:ind w:firstLine="708"/>
      </w:pPr>
      <w:r>
        <w:rPr>
          <w:b/>
          <w:noProof/>
        </w:rPr>
        <w:lastRenderedPageBreak/>
        <w:drawing>
          <wp:inline distT="0" distB="0" distL="0" distR="0">
            <wp:extent cx="5581650" cy="3057525"/>
            <wp:effectExtent l="19050" t="0" r="0" b="0"/>
            <wp:docPr id="15" name="Рисунок 9" descr="D:\MY\user\Мои документы\настройка браузер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Y\user\Мои документы\настройка браузера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304" cy="305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ABF" w:rsidRPr="00A76ABF" w:rsidRDefault="00A76ABF" w:rsidP="00DB73F4">
      <w:pPr>
        <w:ind w:firstLine="708"/>
      </w:pPr>
    </w:p>
    <w:p w:rsidR="00A76ABF" w:rsidRDefault="0031378C" w:rsidP="00DB73F4">
      <w:pPr>
        <w:ind w:firstLine="708"/>
      </w:pPr>
      <w:r>
        <w:t>(Рис.3)</w:t>
      </w:r>
    </w:p>
    <w:p w:rsidR="0031378C" w:rsidRDefault="0031378C" w:rsidP="00DB73F4">
      <w:pPr>
        <w:ind w:firstLine="708"/>
      </w:pPr>
    </w:p>
    <w:p w:rsidR="0031378C" w:rsidRPr="00A76ABF" w:rsidRDefault="0031378C" w:rsidP="00DB73F4">
      <w:pPr>
        <w:ind w:firstLine="708"/>
      </w:pPr>
      <w:r>
        <w:rPr>
          <w:noProof/>
        </w:rPr>
        <w:drawing>
          <wp:inline distT="0" distB="0" distL="0" distR="0">
            <wp:extent cx="5648325" cy="3009900"/>
            <wp:effectExtent l="19050" t="0" r="9525" b="0"/>
            <wp:docPr id="17" name="Рисунок 11" descr="D:\MY\user\Мои документы\настройка браузер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Y\user\Мои документы\настройка браузера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ABF" w:rsidRPr="00A76ABF" w:rsidRDefault="00A76ABF" w:rsidP="00DB73F4">
      <w:pPr>
        <w:ind w:firstLine="708"/>
      </w:pPr>
    </w:p>
    <w:p w:rsidR="0031378C" w:rsidRDefault="0031378C" w:rsidP="000D6A6D">
      <w:pPr>
        <w:ind w:firstLine="708"/>
      </w:pPr>
      <w:r>
        <w:t>(Рис.4)</w:t>
      </w:r>
    </w:p>
    <w:p w:rsidR="00CF2B8D" w:rsidRDefault="00CF2B8D" w:rsidP="0031378C">
      <w:pPr>
        <w:ind w:firstLine="708"/>
      </w:pPr>
    </w:p>
    <w:p w:rsidR="00CF2B8D" w:rsidRDefault="00CF2B8D" w:rsidP="0031378C">
      <w:pPr>
        <w:ind w:firstLine="708"/>
      </w:pPr>
    </w:p>
    <w:p w:rsidR="00CF2B8D" w:rsidRDefault="00CF2B8D" w:rsidP="0031378C">
      <w:pPr>
        <w:ind w:firstLine="708"/>
      </w:pPr>
    </w:p>
    <w:p w:rsidR="00CF2B8D" w:rsidRDefault="00CF2B8D" w:rsidP="0031378C">
      <w:pPr>
        <w:ind w:firstLine="708"/>
      </w:pPr>
    </w:p>
    <w:p w:rsidR="00DB73F4" w:rsidRDefault="00DB73F4" w:rsidP="0031378C">
      <w:pPr>
        <w:ind w:firstLine="708"/>
        <w:rPr>
          <w:noProof/>
        </w:rPr>
      </w:pPr>
      <w:r>
        <w:t>Также н</w:t>
      </w:r>
      <w:r w:rsidRPr="00181651">
        <w:t>еобходимо разрешить использование в</w:t>
      </w:r>
      <w:r>
        <w:t>с</w:t>
      </w:r>
      <w:r w:rsidRPr="00181651">
        <w:t>плывающих окон.</w:t>
      </w:r>
      <w:r>
        <w:t xml:space="preserve"> Для этого </w:t>
      </w:r>
      <w:r w:rsidRPr="0031378C">
        <w:rPr>
          <w:b/>
        </w:rPr>
        <w:t xml:space="preserve">в </w:t>
      </w:r>
      <w:r w:rsidR="0031378C" w:rsidRPr="0031378C">
        <w:rPr>
          <w:b/>
        </w:rPr>
        <w:t>«</w:t>
      </w:r>
      <w:r w:rsidRPr="0031378C">
        <w:rPr>
          <w:b/>
        </w:rPr>
        <w:t>Свойствах обозревателя</w:t>
      </w:r>
      <w:r w:rsidR="0031378C" w:rsidRPr="0031378C">
        <w:rPr>
          <w:b/>
        </w:rPr>
        <w:t>»</w:t>
      </w:r>
      <w:r>
        <w:t xml:space="preserve"> выбираем вкладку «</w:t>
      </w:r>
      <w:r w:rsidRPr="0031378C">
        <w:rPr>
          <w:b/>
        </w:rPr>
        <w:t>Конфиденциальность»</w:t>
      </w:r>
      <w:r>
        <w:t xml:space="preserve"> и нажимаем кнопку «</w:t>
      </w:r>
      <w:r w:rsidRPr="00CE4B3A">
        <w:rPr>
          <w:b/>
        </w:rPr>
        <w:t>Параметры</w:t>
      </w:r>
      <w:r>
        <w:rPr>
          <w:b/>
        </w:rPr>
        <w:t>»</w:t>
      </w:r>
      <w:r w:rsidRPr="00CE4B3A">
        <w:t>.</w:t>
      </w:r>
      <w:r w:rsidRPr="00CE4B3A">
        <w:rPr>
          <w:b/>
        </w:rPr>
        <w:t xml:space="preserve"> </w:t>
      </w:r>
      <w:r w:rsidR="000D6A6D" w:rsidRPr="00DB73F4">
        <w:t xml:space="preserve">В открывшемся окне необходимо добавить следующий узел:  </w:t>
      </w:r>
      <w:proofErr w:type="spellStart"/>
      <w:r w:rsidR="0031378C">
        <w:rPr>
          <w:lang w:val="en-US"/>
        </w:rPr>
        <w:t>torgi</w:t>
      </w:r>
      <w:proofErr w:type="spellEnd"/>
      <w:r w:rsidR="0031378C" w:rsidRPr="0031378C">
        <w:t>.</w:t>
      </w:r>
      <w:proofErr w:type="spellStart"/>
      <w:r w:rsidR="0031378C">
        <w:rPr>
          <w:lang w:val="en-US"/>
        </w:rPr>
        <w:t>tverfin</w:t>
      </w:r>
      <w:proofErr w:type="spellEnd"/>
      <w:r w:rsidR="0031378C" w:rsidRPr="0031378C">
        <w:t>.</w:t>
      </w:r>
      <w:proofErr w:type="spellStart"/>
      <w:r w:rsidR="0031378C">
        <w:rPr>
          <w:lang w:val="en-US"/>
        </w:rPr>
        <w:t>ru</w:t>
      </w:r>
      <w:proofErr w:type="spellEnd"/>
      <w:r w:rsidR="00880B67" w:rsidRPr="00880B67">
        <w:t xml:space="preserve"> </w:t>
      </w:r>
      <w:r w:rsidR="00880B67">
        <w:t xml:space="preserve">и </w:t>
      </w:r>
      <w:r w:rsidR="00880B67">
        <w:rPr>
          <w:lang w:val="en-US"/>
        </w:rPr>
        <w:t>gostorgi</w:t>
      </w:r>
      <w:r w:rsidR="00880B67" w:rsidRPr="00880B67">
        <w:t>.</w:t>
      </w:r>
      <w:r w:rsidR="00880B67">
        <w:rPr>
          <w:lang w:val="en-US"/>
        </w:rPr>
        <w:t>tver</w:t>
      </w:r>
      <w:r w:rsidR="00880B67" w:rsidRPr="00880B67">
        <w:t>.</w:t>
      </w:r>
      <w:r w:rsidR="00880B67">
        <w:rPr>
          <w:lang w:val="en-US"/>
        </w:rPr>
        <w:t>ru</w:t>
      </w:r>
      <w:bookmarkStart w:id="1" w:name="_GoBack"/>
      <w:bookmarkEnd w:id="1"/>
      <w:r w:rsidR="0031378C">
        <w:t xml:space="preserve"> (рис.5)</w:t>
      </w:r>
    </w:p>
    <w:p w:rsidR="00DB73F4" w:rsidRPr="00181651" w:rsidRDefault="0031378C" w:rsidP="00DB73F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200775" cy="2505879"/>
            <wp:effectExtent l="19050" t="0" r="9525" b="0"/>
            <wp:docPr id="18" name="Рисунок 12" descr="D:\MY\user\Мои документы\настройка браузер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Y\user\Мои документы\настройка браузера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50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3F4" w:rsidRDefault="00DB73F4" w:rsidP="00281E38">
      <w:pPr>
        <w:rPr>
          <w:sz w:val="24"/>
          <w:szCs w:val="24"/>
        </w:rPr>
      </w:pPr>
    </w:p>
    <w:p w:rsidR="00FB2E98" w:rsidRDefault="00FB2E98" w:rsidP="0004212C">
      <w:pPr>
        <w:ind w:firstLine="708"/>
      </w:pPr>
    </w:p>
    <w:p w:rsidR="005E64BC" w:rsidRPr="005E64BC" w:rsidRDefault="0031378C" w:rsidP="00DF1DFE">
      <w:pPr>
        <w:ind w:firstLine="567"/>
      </w:pPr>
      <w:r>
        <w:t>(Рис.5)</w:t>
      </w:r>
    </w:p>
    <w:sectPr w:rsidR="005E64BC" w:rsidRPr="005E64BC" w:rsidSect="00FB2E98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4C506B"/>
    <w:multiLevelType w:val="hybridMultilevel"/>
    <w:tmpl w:val="E118087A"/>
    <w:lvl w:ilvl="0" w:tplc="0ED201A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787873DA"/>
    <w:multiLevelType w:val="multilevel"/>
    <w:tmpl w:val="EAD24230"/>
    <w:lvl w:ilvl="0">
      <w:start w:val="1"/>
      <w:numFmt w:val="decimal"/>
      <w:pStyle w:val="1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FD219D"/>
    <w:rsid w:val="000114B6"/>
    <w:rsid w:val="000150AD"/>
    <w:rsid w:val="000175DD"/>
    <w:rsid w:val="00022186"/>
    <w:rsid w:val="00026D30"/>
    <w:rsid w:val="000315E9"/>
    <w:rsid w:val="00032129"/>
    <w:rsid w:val="0004212C"/>
    <w:rsid w:val="00050154"/>
    <w:rsid w:val="00050F42"/>
    <w:rsid w:val="0006238E"/>
    <w:rsid w:val="00062768"/>
    <w:rsid w:val="0006487E"/>
    <w:rsid w:val="000770FE"/>
    <w:rsid w:val="000814CE"/>
    <w:rsid w:val="00083912"/>
    <w:rsid w:val="00091745"/>
    <w:rsid w:val="00093366"/>
    <w:rsid w:val="000960EC"/>
    <w:rsid w:val="000A0841"/>
    <w:rsid w:val="000A09A0"/>
    <w:rsid w:val="000A3724"/>
    <w:rsid w:val="000A522A"/>
    <w:rsid w:val="000B171C"/>
    <w:rsid w:val="000B7267"/>
    <w:rsid w:val="000B7D80"/>
    <w:rsid w:val="000C7D2A"/>
    <w:rsid w:val="000D5ACA"/>
    <w:rsid w:val="000D6A6D"/>
    <w:rsid w:val="000E19DE"/>
    <w:rsid w:val="000E1AC2"/>
    <w:rsid w:val="000E4A1B"/>
    <w:rsid w:val="000F0F03"/>
    <w:rsid w:val="000F1B2A"/>
    <w:rsid w:val="000F5E23"/>
    <w:rsid w:val="00104023"/>
    <w:rsid w:val="00107A09"/>
    <w:rsid w:val="00111BE8"/>
    <w:rsid w:val="00113E0C"/>
    <w:rsid w:val="0012201F"/>
    <w:rsid w:val="00127AE6"/>
    <w:rsid w:val="001347BE"/>
    <w:rsid w:val="00136A2C"/>
    <w:rsid w:val="00137D34"/>
    <w:rsid w:val="0014157D"/>
    <w:rsid w:val="00146131"/>
    <w:rsid w:val="00154F85"/>
    <w:rsid w:val="001558BA"/>
    <w:rsid w:val="0015670D"/>
    <w:rsid w:val="00157DDC"/>
    <w:rsid w:val="001719E4"/>
    <w:rsid w:val="0017204F"/>
    <w:rsid w:val="0018198B"/>
    <w:rsid w:val="00184161"/>
    <w:rsid w:val="00184390"/>
    <w:rsid w:val="00192A7B"/>
    <w:rsid w:val="00192E12"/>
    <w:rsid w:val="0019323B"/>
    <w:rsid w:val="00195E97"/>
    <w:rsid w:val="001A1802"/>
    <w:rsid w:val="001A5845"/>
    <w:rsid w:val="001A6F68"/>
    <w:rsid w:val="001B3B97"/>
    <w:rsid w:val="001C6C36"/>
    <w:rsid w:val="001D0C54"/>
    <w:rsid w:val="001D1294"/>
    <w:rsid w:val="001D46EC"/>
    <w:rsid w:val="001D5E2A"/>
    <w:rsid w:val="001E3070"/>
    <w:rsid w:val="001E7B11"/>
    <w:rsid w:val="00206F59"/>
    <w:rsid w:val="00214767"/>
    <w:rsid w:val="00217660"/>
    <w:rsid w:val="00224F86"/>
    <w:rsid w:val="00225621"/>
    <w:rsid w:val="00230BCF"/>
    <w:rsid w:val="00236D14"/>
    <w:rsid w:val="0024037C"/>
    <w:rsid w:val="00246163"/>
    <w:rsid w:val="00247F6A"/>
    <w:rsid w:val="0025143A"/>
    <w:rsid w:val="00270CD6"/>
    <w:rsid w:val="002735AD"/>
    <w:rsid w:val="00275168"/>
    <w:rsid w:val="00276D69"/>
    <w:rsid w:val="002776C1"/>
    <w:rsid w:val="002779A6"/>
    <w:rsid w:val="00281E38"/>
    <w:rsid w:val="002B0651"/>
    <w:rsid w:val="002B29DA"/>
    <w:rsid w:val="002B2E0C"/>
    <w:rsid w:val="002B558E"/>
    <w:rsid w:val="002B6CD6"/>
    <w:rsid w:val="002C1487"/>
    <w:rsid w:val="002C1D6D"/>
    <w:rsid w:val="002C2F82"/>
    <w:rsid w:val="002C7BC0"/>
    <w:rsid w:val="002D4751"/>
    <w:rsid w:val="002D5513"/>
    <w:rsid w:val="002E66A8"/>
    <w:rsid w:val="002E78CE"/>
    <w:rsid w:val="002F1C2B"/>
    <w:rsid w:val="003021FE"/>
    <w:rsid w:val="00302303"/>
    <w:rsid w:val="00310369"/>
    <w:rsid w:val="003113B4"/>
    <w:rsid w:val="00311430"/>
    <w:rsid w:val="00313597"/>
    <w:rsid w:val="0031378C"/>
    <w:rsid w:val="00326C22"/>
    <w:rsid w:val="00326F96"/>
    <w:rsid w:val="00327D65"/>
    <w:rsid w:val="00331075"/>
    <w:rsid w:val="003357F1"/>
    <w:rsid w:val="00337740"/>
    <w:rsid w:val="0034378D"/>
    <w:rsid w:val="00343FD6"/>
    <w:rsid w:val="00346EB4"/>
    <w:rsid w:val="00353881"/>
    <w:rsid w:val="003541D3"/>
    <w:rsid w:val="00354985"/>
    <w:rsid w:val="00354A8F"/>
    <w:rsid w:val="00355F59"/>
    <w:rsid w:val="00356985"/>
    <w:rsid w:val="003579FC"/>
    <w:rsid w:val="003606C8"/>
    <w:rsid w:val="0037521B"/>
    <w:rsid w:val="00383A71"/>
    <w:rsid w:val="0038703E"/>
    <w:rsid w:val="00390E12"/>
    <w:rsid w:val="00392DFC"/>
    <w:rsid w:val="00395311"/>
    <w:rsid w:val="0039585D"/>
    <w:rsid w:val="00397CC1"/>
    <w:rsid w:val="003A0027"/>
    <w:rsid w:val="003A44A1"/>
    <w:rsid w:val="003A5AF6"/>
    <w:rsid w:val="003A651B"/>
    <w:rsid w:val="003B4C6E"/>
    <w:rsid w:val="003B79C3"/>
    <w:rsid w:val="003C1247"/>
    <w:rsid w:val="003C3EA2"/>
    <w:rsid w:val="003D5761"/>
    <w:rsid w:val="003E3DAD"/>
    <w:rsid w:val="003F0294"/>
    <w:rsid w:val="00401EEB"/>
    <w:rsid w:val="0040559D"/>
    <w:rsid w:val="00407B2D"/>
    <w:rsid w:val="004116D6"/>
    <w:rsid w:val="004144FE"/>
    <w:rsid w:val="00414ABF"/>
    <w:rsid w:val="00414B0F"/>
    <w:rsid w:val="00426B20"/>
    <w:rsid w:val="00444837"/>
    <w:rsid w:val="00445B50"/>
    <w:rsid w:val="0044747F"/>
    <w:rsid w:val="004515EF"/>
    <w:rsid w:val="00454041"/>
    <w:rsid w:val="00462141"/>
    <w:rsid w:val="004653FA"/>
    <w:rsid w:val="00465C67"/>
    <w:rsid w:val="00466CFD"/>
    <w:rsid w:val="00467550"/>
    <w:rsid w:val="00470CBE"/>
    <w:rsid w:val="00472CE6"/>
    <w:rsid w:val="00476008"/>
    <w:rsid w:val="0048094B"/>
    <w:rsid w:val="00483F91"/>
    <w:rsid w:val="00486FAB"/>
    <w:rsid w:val="004A12EC"/>
    <w:rsid w:val="004A1A0C"/>
    <w:rsid w:val="004A2612"/>
    <w:rsid w:val="004A65CF"/>
    <w:rsid w:val="004B4A36"/>
    <w:rsid w:val="004C17E4"/>
    <w:rsid w:val="004C1C5E"/>
    <w:rsid w:val="004C33D5"/>
    <w:rsid w:val="004C5830"/>
    <w:rsid w:val="004D0926"/>
    <w:rsid w:val="004D30B0"/>
    <w:rsid w:val="004D7D3E"/>
    <w:rsid w:val="004F2754"/>
    <w:rsid w:val="0050199E"/>
    <w:rsid w:val="00507E3F"/>
    <w:rsid w:val="0051019A"/>
    <w:rsid w:val="00512353"/>
    <w:rsid w:val="00514C46"/>
    <w:rsid w:val="005177FC"/>
    <w:rsid w:val="00520460"/>
    <w:rsid w:val="00521FC4"/>
    <w:rsid w:val="005222E8"/>
    <w:rsid w:val="005230B9"/>
    <w:rsid w:val="0052503F"/>
    <w:rsid w:val="00525214"/>
    <w:rsid w:val="00526CD5"/>
    <w:rsid w:val="005270EB"/>
    <w:rsid w:val="00540D73"/>
    <w:rsid w:val="00541BA9"/>
    <w:rsid w:val="00546D5D"/>
    <w:rsid w:val="005668EB"/>
    <w:rsid w:val="005737B7"/>
    <w:rsid w:val="005770C4"/>
    <w:rsid w:val="005823BB"/>
    <w:rsid w:val="00583E9A"/>
    <w:rsid w:val="0059005E"/>
    <w:rsid w:val="00592213"/>
    <w:rsid w:val="005A3888"/>
    <w:rsid w:val="005C6B27"/>
    <w:rsid w:val="005D0984"/>
    <w:rsid w:val="005D4109"/>
    <w:rsid w:val="005D4719"/>
    <w:rsid w:val="005E45C7"/>
    <w:rsid w:val="005E64BC"/>
    <w:rsid w:val="005E6B32"/>
    <w:rsid w:val="005F317B"/>
    <w:rsid w:val="006046E8"/>
    <w:rsid w:val="00607C38"/>
    <w:rsid w:val="00612238"/>
    <w:rsid w:val="00617518"/>
    <w:rsid w:val="006256DC"/>
    <w:rsid w:val="00637E0C"/>
    <w:rsid w:val="00637F1A"/>
    <w:rsid w:val="00642522"/>
    <w:rsid w:val="006519FE"/>
    <w:rsid w:val="00652B31"/>
    <w:rsid w:val="00652D55"/>
    <w:rsid w:val="0066343D"/>
    <w:rsid w:val="00666BD3"/>
    <w:rsid w:val="00667912"/>
    <w:rsid w:val="00672757"/>
    <w:rsid w:val="006807DD"/>
    <w:rsid w:val="00683ACD"/>
    <w:rsid w:val="00683BF8"/>
    <w:rsid w:val="00697A2E"/>
    <w:rsid w:val="006B04AE"/>
    <w:rsid w:val="006B0D3C"/>
    <w:rsid w:val="006D0851"/>
    <w:rsid w:val="006D23DC"/>
    <w:rsid w:val="006D2CF8"/>
    <w:rsid w:val="006D39DC"/>
    <w:rsid w:val="006D4501"/>
    <w:rsid w:val="006E1C3F"/>
    <w:rsid w:val="006E4D26"/>
    <w:rsid w:val="006F0B2B"/>
    <w:rsid w:val="00713ADB"/>
    <w:rsid w:val="00713D9A"/>
    <w:rsid w:val="00726D55"/>
    <w:rsid w:val="00731886"/>
    <w:rsid w:val="00735D6C"/>
    <w:rsid w:val="0073655B"/>
    <w:rsid w:val="007474C3"/>
    <w:rsid w:val="00760003"/>
    <w:rsid w:val="007633F6"/>
    <w:rsid w:val="007670A0"/>
    <w:rsid w:val="00772D22"/>
    <w:rsid w:val="00780D82"/>
    <w:rsid w:val="00791981"/>
    <w:rsid w:val="00793AE4"/>
    <w:rsid w:val="007A2C05"/>
    <w:rsid w:val="007B5D6E"/>
    <w:rsid w:val="007B72B7"/>
    <w:rsid w:val="007D5C4E"/>
    <w:rsid w:val="007E10E7"/>
    <w:rsid w:val="007E34C8"/>
    <w:rsid w:val="007E3DCB"/>
    <w:rsid w:val="007F5394"/>
    <w:rsid w:val="00812495"/>
    <w:rsid w:val="00813C6D"/>
    <w:rsid w:val="00816CA9"/>
    <w:rsid w:val="00823D1D"/>
    <w:rsid w:val="00830C7F"/>
    <w:rsid w:val="00841971"/>
    <w:rsid w:val="00850063"/>
    <w:rsid w:val="00855C21"/>
    <w:rsid w:val="0086393C"/>
    <w:rsid w:val="0087358B"/>
    <w:rsid w:val="00874D6C"/>
    <w:rsid w:val="00877B46"/>
    <w:rsid w:val="00880B67"/>
    <w:rsid w:val="00890379"/>
    <w:rsid w:val="008947A0"/>
    <w:rsid w:val="00894AE6"/>
    <w:rsid w:val="00896250"/>
    <w:rsid w:val="00897E84"/>
    <w:rsid w:val="008B1971"/>
    <w:rsid w:val="008B4C24"/>
    <w:rsid w:val="008B61B7"/>
    <w:rsid w:val="008C6632"/>
    <w:rsid w:val="008C78FF"/>
    <w:rsid w:val="008D06C4"/>
    <w:rsid w:val="008D2E70"/>
    <w:rsid w:val="008D305B"/>
    <w:rsid w:val="008D3799"/>
    <w:rsid w:val="008E04DD"/>
    <w:rsid w:val="008E116F"/>
    <w:rsid w:val="008E5DA2"/>
    <w:rsid w:val="008E7C4A"/>
    <w:rsid w:val="0090107A"/>
    <w:rsid w:val="00906F3F"/>
    <w:rsid w:val="0093239C"/>
    <w:rsid w:val="009362ED"/>
    <w:rsid w:val="00943BA3"/>
    <w:rsid w:val="00950895"/>
    <w:rsid w:val="00953ACD"/>
    <w:rsid w:val="009569DA"/>
    <w:rsid w:val="009606FB"/>
    <w:rsid w:val="00960C80"/>
    <w:rsid w:val="009635B8"/>
    <w:rsid w:val="0097248C"/>
    <w:rsid w:val="00980B73"/>
    <w:rsid w:val="00986565"/>
    <w:rsid w:val="00992A5F"/>
    <w:rsid w:val="0099407E"/>
    <w:rsid w:val="009A6FF6"/>
    <w:rsid w:val="009A7127"/>
    <w:rsid w:val="009B01C9"/>
    <w:rsid w:val="009B4227"/>
    <w:rsid w:val="009C3BED"/>
    <w:rsid w:val="009D0965"/>
    <w:rsid w:val="009D614B"/>
    <w:rsid w:val="009F0C8E"/>
    <w:rsid w:val="009F127A"/>
    <w:rsid w:val="00A0177D"/>
    <w:rsid w:val="00A05019"/>
    <w:rsid w:val="00A069F1"/>
    <w:rsid w:val="00A06E64"/>
    <w:rsid w:val="00A06FD7"/>
    <w:rsid w:val="00A11AD8"/>
    <w:rsid w:val="00A12B19"/>
    <w:rsid w:val="00A24BEF"/>
    <w:rsid w:val="00A30377"/>
    <w:rsid w:val="00A3409D"/>
    <w:rsid w:val="00A43532"/>
    <w:rsid w:val="00A436C9"/>
    <w:rsid w:val="00A502E4"/>
    <w:rsid w:val="00A5038F"/>
    <w:rsid w:val="00A50637"/>
    <w:rsid w:val="00A71A05"/>
    <w:rsid w:val="00A746F1"/>
    <w:rsid w:val="00A76AA7"/>
    <w:rsid w:val="00A76ABF"/>
    <w:rsid w:val="00A76D8D"/>
    <w:rsid w:val="00A812AD"/>
    <w:rsid w:val="00A843E7"/>
    <w:rsid w:val="00A97719"/>
    <w:rsid w:val="00AA31E6"/>
    <w:rsid w:val="00AA544B"/>
    <w:rsid w:val="00AA5C7C"/>
    <w:rsid w:val="00AB3C94"/>
    <w:rsid w:val="00AB422C"/>
    <w:rsid w:val="00AB6172"/>
    <w:rsid w:val="00AE39F5"/>
    <w:rsid w:val="00AE4305"/>
    <w:rsid w:val="00AF4853"/>
    <w:rsid w:val="00AF5A6F"/>
    <w:rsid w:val="00AF71B8"/>
    <w:rsid w:val="00AF7CD1"/>
    <w:rsid w:val="00B05B6F"/>
    <w:rsid w:val="00B06505"/>
    <w:rsid w:val="00B10462"/>
    <w:rsid w:val="00B13886"/>
    <w:rsid w:val="00B173A9"/>
    <w:rsid w:val="00B216AB"/>
    <w:rsid w:val="00B30E6B"/>
    <w:rsid w:val="00B31A10"/>
    <w:rsid w:val="00B33532"/>
    <w:rsid w:val="00B56B21"/>
    <w:rsid w:val="00B667A0"/>
    <w:rsid w:val="00B67D7B"/>
    <w:rsid w:val="00B74170"/>
    <w:rsid w:val="00B741C4"/>
    <w:rsid w:val="00B81C66"/>
    <w:rsid w:val="00B87664"/>
    <w:rsid w:val="00BA0E2C"/>
    <w:rsid w:val="00BC23C7"/>
    <w:rsid w:val="00BC4F4B"/>
    <w:rsid w:val="00BC72A5"/>
    <w:rsid w:val="00BD32C0"/>
    <w:rsid w:val="00BE6952"/>
    <w:rsid w:val="00BE6E36"/>
    <w:rsid w:val="00C03314"/>
    <w:rsid w:val="00C069CA"/>
    <w:rsid w:val="00C11C82"/>
    <w:rsid w:val="00C24454"/>
    <w:rsid w:val="00C26526"/>
    <w:rsid w:val="00C31902"/>
    <w:rsid w:val="00C32A9B"/>
    <w:rsid w:val="00C351E2"/>
    <w:rsid w:val="00C37502"/>
    <w:rsid w:val="00C400CD"/>
    <w:rsid w:val="00C40D7A"/>
    <w:rsid w:val="00C51FE0"/>
    <w:rsid w:val="00C70394"/>
    <w:rsid w:val="00C72F54"/>
    <w:rsid w:val="00C77938"/>
    <w:rsid w:val="00C86F86"/>
    <w:rsid w:val="00C87A29"/>
    <w:rsid w:val="00C9168E"/>
    <w:rsid w:val="00C94808"/>
    <w:rsid w:val="00C97364"/>
    <w:rsid w:val="00CA223D"/>
    <w:rsid w:val="00CB09B8"/>
    <w:rsid w:val="00CB4D51"/>
    <w:rsid w:val="00CC3924"/>
    <w:rsid w:val="00CC6A3B"/>
    <w:rsid w:val="00CD2134"/>
    <w:rsid w:val="00CD4FD9"/>
    <w:rsid w:val="00CD5643"/>
    <w:rsid w:val="00CE1FFC"/>
    <w:rsid w:val="00CF1D0C"/>
    <w:rsid w:val="00CF2274"/>
    <w:rsid w:val="00CF2B8D"/>
    <w:rsid w:val="00D10FE8"/>
    <w:rsid w:val="00D20D73"/>
    <w:rsid w:val="00D235BB"/>
    <w:rsid w:val="00D26B24"/>
    <w:rsid w:val="00D30D53"/>
    <w:rsid w:val="00D3592B"/>
    <w:rsid w:val="00D512B0"/>
    <w:rsid w:val="00D54870"/>
    <w:rsid w:val="00D63407"/>
    <w:rsid w:val="00D70732"/>
    <w:rsid w:val="00D70EA6"/>
    <w:rsid w:val="00D7104E"/>
    <w:rsid w:val="00D71E45"/>
    <w:rsid w:val="00D81072"/>
    <w:rsid w:val="00D90556"/>
    <w:rsid w:val="00DA07C9"/>
    <w:rsid w:val="00DA11FF"/>
    <w:rsid w:val="00DA6AB9"/>
    <w:rsid w:val="00DA72E3"/>
    <w:rsid w:val="00DB03C8"/>
    <w:rsid w:val="00DB6535"/>
    <w:rsid w:val="00DB73F4"/>
    <w:rsid w:val="00DC3BD3"/>
    <w:rsid w:val="00DD16BD"/>
    <w:rsid w:val="00DD3D5B"/>
    <w:rsid w:val="00DD61D0"/>
    <w:rsid w:val="00DE0212"/>
    <w:rsid w:val="00DE3E09"/>
    <w:rsid w:val="00DF1609"/>
    <w:rsid w:val="00DF1DFE"/>
    <w:rsid w:val="00DF37AF"/>
    <w:rsid w:val="00E0594F"/>
    <w:rsid w:val="00E16DE7"/>
    <w:rsid w:val="00E20451"/>
    <w:rsid w:val="00E204C9"/>
    <w:rsid w:val="00E20A6D"/>
    <w:rsid w:val="00E2385E"/>
    <w:rsid w:val="00E3024E"/>
    <w:rsid w:val="00E311D5"/>
    <w:rsid w:val="00E330C7"/>
    <w:rsid w:val="00E344F3"/>
    <w:rsid w:val="00E4161B"/>
    <w:rsid w:val="00E445F1"/>
    <w:rsid w:val="00E515D2"/>
    <w:rsid w:val="00E52B7A"/>
    <w:rsid w:val="00E538AB"/>
    <w:rsid w:val="00E53D62"/>
    <w:rsid w:val="00E57076"/>
    <w:rsid w:val="00E67030"/>
    <w:rsid w:val="00E67376"/>
    <w:rsid w:val="00E82492"/>
    <w:rsid w:val="00E870B6"/>
    <w:rsid w:val="00E9373C"/>
    <w:rsid w:val="00EB6BB7"/>
    <w:rsid w:val="00EC015C"/>
    <w:rsid w:val="00EC344D"/>
    <w:rsid w:val="00EC5643"/>
    <w:rsid w:val="00EE60AF"/>
    <w:rsid w:val="00EF2830"/>
    <w:rsid w:val="00EF4C8D"/>
    <w:rsid w:val="00EF5A1D"/>
    <w:rsid w:val="00EF6786"/>
    <w:rsid w:val="00F11594"/>
    <w:rsid w:val="00F14A28"/>
    <w:rsid w:val="00F23F3C"/>
    <w:rsid w:val="00F27877"/>
    <w:rsid w:val="00F30CBB"/>
    <w:rsid w:val="00F33B2C"/>
    <w:rsid w:val="00F36A20"/>
    <w:rsid w:val="00F40C6D"/>
    <w:rsid w:val="00F559EB"/>
    <w:rsid w:val="00F55FA8"/>
    <w:rsid w:val="00F56FB3"/>
    <w:rsid w:val="00F63723"/>
    <w:rsid w:val="00F648B8"/>
    <w:rsid w:val="00F7024B"/>
    <w:rsid w:val="00F82171"/>
    <w:rsid w:val="00F90B08"/>
    <w:rsid w:val="00F92612"/>
    <w:rsid w:val="00F93F5C"/>
    <w:rsid w:val="00FA18E7"/>
    <w:rsid w:val="00FA29BB"/>
    <w:rsid w:val="00FA2F7C"/>
    <w:rsid w:val="00FB2E98"/>
    <w:rsid w:val="00FB6296"/>
    <w:rsid w:val="00FB70EA"/>
    <w:rsid w:val="00FD219D"/>
    <w:rsid w:val="00FD5838"/>
    <w:rsid w:val="00FF1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A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390E12"/>
    <w:pPr>
      <w:jc w:val="center"/>
    </w:pPr>
    <w:rPr>
      <w:sz w:val="24"/>
    </w:rPr>
  </w:style>
  <w:style w:type="character" w:customStyle="1" w:styleId="a4">
    <w:name w:val="Название Знак"/>
    <w:basedOn w:val="a0"/>
    <w:link w:val="a3"/>
    <w:rsid w:val="00390E1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0">
    <w:name w:val="Body Text 3"/>
    <w:basedOn w:val="a"/>
    <w:link w:val="31"/>
    <w:rsid w:val="00390E12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basedOn w:val="a0"/>
    <w:link w:val="30"/>
    <w:rsid w:val="00390E1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">
    <w:name w:val="Заголовок 1 (КС)"/>
    <w:rsid w:val="00281E38"/>
    <w:pPr>
      <w:pageBreakBefore/>
      <w:numPr>
        <w:numId w:val="1"/>
      </w:numPr>
      <w:spacing w:after="120" w:line="240" w:lineRule="auto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4">
    <w:name w:val="Заголовок 4 (КС)"/>
    <w:rsid w:val="00281E38"/>
    <w:pPr>
      <w:numPr>
        <w:ilvl w:val="3"/>
        <w:numId w:val="1"/>
      </w:numPr>
      <w:spacing w:before="240" w:after="120" w:line="240" w:lineRule="auto"/>
    </w:pPr>
    <w:rPr>
      <w:rFonts w:ascii="Times New Roman" w:eastAsia="Times New Roman" w:hAnsi="Times New Roman" w:cs="Times New Roman"/>
      <w:b/>
      <w:bCs/>
      <w:sz w:val="28"/>
      <w:szCs w:val="28"/>
      <w:lang w:val="en-US" w:eastAsia="ru-RU"/>
    </w:rPr>
  </w:style>
  <w:style w:type="paragraph" w:customStyle="1" w:styleId="2">
    <w:name w:val="Заголовок 2 (КС)"/>
    <w:rsid w:val="00281E38"/>
    <w:pPr>
      <w:keepNext/>
      <w:numPr>
        <w:ilvl w:val="1"/>
        <w:numId w:val="1"/>
      </w:numPr>
      <w:tabs>
        <w:tab w:val="clear" w:pos="1288"/>
        <w:tab w:val="num" w:pos="1429"/>
      </w:tabs>
      <w:spacing w:before="240" w:after="120" w:line="240" w:lineRule="auto"/>
      <w:ind w:left="1429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3">
    <w:name w:val="Заголовок 3 (КС)"/>
    <w:rsid w:val="00281E38"/>
    <w:pPr>
      <w:keepNext/>
      <w:numPr>
        <w:ilvl w:val="2"/>
        <w:numId w:val="1"/>
      </w:numPr>
      <w:spacing w:before="240" w:after="12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5">
    <w:name w:val="Заголовок 5 (КС)"/>
    <w:autoRedefine/>
    <w:rsid w:val="00281E38"/>
    <w:pPr>
      <w:numPr>
        <w:ilvl w:val="4"/>
        <w:numId w:val="1"/>
      </w:numPr>
      <w:spacing w:before="240" w:after="12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81E3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1E3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DF1DFE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DF1DF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A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390E12"/>
    <w:pPr>
      <w:jc w:val="center"/>
    </w:pPr>
    <w:rPr>
      <w:sz w:val="24"/>
    </w:rPr>
  </w:style>
  <w:style w:type="character" w:customStyle="1" w:styleId="a4">
    <w:name w:val="Название Знак"/>
    <w:basedOn w:val="a0"/>
    <w:link w:val="a3"/>
    <w:rsid w:val="00390E1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0">
    <w:name w:val="Body Text 3"/>
    <w:basedOn w:val="a"/>
    <w:link w:val="31"/>
    <w:rsid w:val="00390E12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basedOn w:val="a0"/>
    <w:link w:val="30"/>
    <w:rsid w:val="00390E1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">
    <w:name w:val="Заголовок 1 (КС)"/>
    <w:rsid w:val="00281E38"/>
    <w:pPr>
      <w:pageBreakBefore/>
      <w:numPr>
        <w:numId w:val="1"/>
      </w:numPr>
      <w:spacing w:after="120" w:line="240" w:lineRule="auto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4">
    <w:name w:val="Заголовок 4 (КС)"/>
    <w:rsid w:val="00281E38"/>
    <w:pPr>
      <w:numPr>
        <w:ilvl w:val="3"/>
        <w:numId w:val="1"/>
      </w:numPr>
      <w:spacing w:before="240" w:after="120" w:line="240" w:lineRule="auto"/>
    </w:pPr>
    <w:rPr>
      <w:rFonts w:ascii="Times New Roman" w:eastAsia="Times New Roman" w:hAnsi="Times New Roman" w:cs="Times New Roman"/>
      <w:b/>
      <w:bCs/>
      <w:sz w:val="28"/>
      <w:szCs w:val="28"/>
      <w:lang w:val="en-US" w:eastAsia="ru-RU"/>
    </w:rPr>
  </w:style>
  <w:style w:type="paragraph" w:customStyle="1" w:styleId="2">
    <w:name w:val="Заголовок 2 (КС)"/>
    <w:rsid w:val="00281E38"/>
    <w:pPr>
      <w:keepNext/>
      <w:numPr>
        <w:ilvl w:val="1"/>
        <w:numId w:val="1"/>
      </w:numPr>
      <w:tabs>
        <w:tab w:val="clear" w:pos="1288"/>
        <w:tab w:val="num" w:pos="1429"/>
      </w:tabs>
      <w:spacing w:before="240" w:after="120" w:line="240" w:lineRule="auto"/>
      <w:ind w:left="1429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3">
    <w:name w:val="Заголовок 3 (КС)"/>
    <w:rsid w:val="00281E38"/>
    <w:pPr>
      <w:keepNext/>
      <w:numPr>
        <w:ilvl w:val="2"/>
        <w:numId w:val="1"/>
      </w:numPr>
      <w:spacing w:before="240" w:after="12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5">
    <w:name w:val="Заголовок 5 (КС)"/>
    <w:autoRedefine/>
    <w:rsid w:val="00281E38"/>
    <w:pPr>
      <w:numPr>
        <w:ilvl w:val="4"/>
        <w:numId w:val="1"/>
      </w:numPr>
      <w:spacing w:before="240" w:after="12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81E3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1E3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DF1DFE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DF1D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Твери</Company>
  <LinksUpToDate>false</LinksUpToDate>
  <CharactersWithSpaces>1611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dcterms:created xsi:type="dcterms:W3CDTF">2014-02-10T09:37:00Z</dcterms:created>
  <dcterms:modified xsi:type="dcterms:W3CDTF">2015-04-06T13:02:00Z</dcterms:modified>
</cp:coreProperties>
</file>